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17A6" w14:textId="67B2A907" w:rsidR="00822B8C" w:rsidRPr="00822B8C" w:rsidRDefault="00822B8C" w:rsidP="0043242B">
      <w:pPr>
        <w:spacing w:line="360" w:lineRule="auto"/>
        <w:jc w:val="center"/>
        <w:rPr>
          <w:rFonts w:ascii="Times New Roman" w:hAnsi="Times New Roman" w:cs="Times New Roman"/>
        </w:rPr>
      </w:pPr>
      <w:r w:rsidRPr="0043242B">
        <w:rPr>
          <w:rFonts w:ascii="Times New Roman" w:hAnsi="Times New Roman" w:cs="Times New Roman"/>
          <w:b/>
          <w:sz w:val="28"/>
          <w:szCs w:val="28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  <w:bookmarkStart w:id="0" w:name="_GoBack"/>
      <w:bookmarkEnd w:id="0"/>
    </w:p>
    <w:p w14:paraId="147FEA25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9EF714" w14:textId="3B4D35E5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– методические рекомендации).</w:t>
      </w:r>
    </w:p>
    <w:p w14:paraId="66114E8A" w14:textId="12BA69F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14:paraId="78C45AAB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 </w:t>
      </w:r>
    </w:p>
    <w:p w14:paraId="4D981D79" w14:textId="1FD74D28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рамках методических рекомендаций рассматриваются следующие инструменты:</w:t>
      </w:r>
    </w:p>
    <w:p w14:paraId="5FAF8073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информационные стенды;</w:t>
      </w:r>
    </w:p>
    <w:p w14:paraId="6ADF9F48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официальные </w:t>
      </w:r>
      <w:proofErr w:type="spellStart"/>
      <w:r w:rsidRPr="00822B8C">
        <w:rPr>
          <w:rFonts w:ascii="Times New Roman" w:hAnsi="Times New Roman" w:cs="Times New Roman"/>
        </w:rPr>
        <w:t>интернет-ресурсы</w:t>
      </w:r>
      <w:proofErr w:type="spellEnd"/>
      <w:r w:rsidRPr="00822B8C">
        <w:rPr>
          <w:rFonts w:ascii="Times New Roman" w:hAnsi="Times New Roman" w:cs="Times New Roman"/>
        </w:rPr>
        <w:t xml:space="preserve">; </w:t>
      </w:r>
    </w:p>
    <w:p w14:paraId="1FEE6F64" w14:textId="77777777" w:rsidR="00822B8C" w:rsidRPr="00822B8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средства массовой информации (школьные газеты, педагогические издания и другие).</w:t>
      </w:r>
    </w:p>
    <w:p w14:paraId="193407E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C1FE1B6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Информационные стенды</w:t>
      </w:r>
    </w:p>
    <w:p w14:paraId="68A6987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 </w:t>
      </w:r>
    </w:p>
    <w:p w14:paraId="4E71877C" w14:textId="5A354163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14:paraId="74678FE9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590A4853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08E51D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lastRenderedPageBreak/>
        <w:t>Средства массовой информации</w:t>
      </w:r>
    </w:p>
    <w:p w14:paraId="244A72F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 </w:t>
      </w:r>
    </w:p>
    <w:p w14:paraId="5D707C81" w14:textId="481A59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14:paraId="3F6556A7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14:paraId="2DBA0CD3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14:paraId="7A8580E6" w14:textId="77777777" w:rsidR="00822B8C" w:rsidRP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58AD16B" w14:textId="77777777" w:rsidR="00822B8C" w:rsidRPr="00822B8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Официальные Интернет-ресурсы</w:t>
      </w:r>
    </w:p>
    <w:p w14:paraId="4990DCBF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1EB58A66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"/>
        <w:gridCol w:w="3427"/>
        <w:gridCol w:w="2754"/>
        <w:gridCol w:w="3986"/>
      </w:tblGrid>
      <w:tr w:rsidR="00822B8C" w14:paraId="6FE20675" w14:textId="77777777" w:rsidTr="00822B8C">
        <w:tc>
          <w:tcPr>
            <w:tcW w:w="238" w:type="pct"/>
          </w:tcPr>
          <w:p w14:paraId="393AD0A9" w14:textId="5CBD7BAB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5" w:type="pct"/>
          </w:tcPr>
          <w:p w14:paraId="2063B90A" w14:textId="720E03D2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Раздел/подраздел</w:t>
            </w:r>
          </w:p>
        </w:tc>
        <w:tc>
          <w:tcPr>
            <w:tcW w:w="1290" w:type="pct"/>
          </w:tcPr>
          <w:p w14:paraId="2CBE7FB6" w14:textId="29822259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1867" w:type="pct"/>
          </w:tcPr>
          <w:p w14:paraId="2336431C" w14:textId="006C82AF" w:rsidR="00822B8C" w:rsidRPr="00822B8C" w:rsidRDefault="00822B8C" w:rsidP="00822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14:paraId="636CAB22" w14:textId="77777777" w:rsidTr="00822B8C">
        <w:tc>
          <w:tcPr>
            <w:tcW w:w="238" w:type="pct"/>
          </w:tcPr>
          <w:p w14:paraId="2535D405" w14:textId="5DDE189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5" w:type="pct"/>
          </w:tcPr>
          <w:p w14:paraId="1D1392DE" w14:textId="2C62285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822B8C">
              <w:rPr>
                <w:rFonts w:ascii="Times New Roman" w:hAnsi="Times New Roman" w:cs="Times New Roman"/>
              </w:rPr>
              <w:t>обучащиющихся</w:t>
            </w:r>
            <w:proofErr w:type="spellEnd"/>
          </w:p>
        </w:tc>
        <w:tc>
          <w:tcPr>
            <w:tcW w:w="1290" w:type="pct"/>
          </w:tcPr>
          <w:p w14:paraId="12F61A54" w14:textId="4CB305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2D5B565E" w14:textId="67A1A20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14:paraId="065CCD87" w14:textId="240D261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822B8C" w14:paraId="0E1070B2" w14:textId="77777777" w:rsidTr="00822B8C">
        <w:tc>
          <w:tcPr>
            <w:tcW w:w="238" w:type="pct"/>
          </w:tcPr>
          <w:p w14:paraId="504D77B8" w14:textId="277C422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5" w:type="pct"/>
          </w:tcPr>
          <w:p w14:paraId="46F6A702" w14:textId="650302F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1290" w:type="pct"/>
          </w:tcPr>
          <w:p w14:paraId="7F71D768" w14:textId="3F96E44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3859E30D" w14:textId="42BCF6A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4D61AF42" w14:textId="6B6845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lastRenderedPageBreak/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14:paraId="09652438" w14:textId="77777777" w:rsidTr="00822B8C">
        <w:tc>
          <w:tcPr>
            <w:tcW w:w="238" w:type="pct"/>
          </w:tcPr>
          <w:p w14:paraId="46E30B3F" w14:textId="1A48193D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05" w:type="pct"/>
          </w:tcPr>
          <w:p w14:paraId="0F335BDD" w14:textId="5AFCE7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1290" w:type="pct"/>
          </w:tcPr>
          <w:p w14:paraId="3357032A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4057D6F2" w14:textId="2C2136D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04DDDB75" w14:textId="114225C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методические </w:t>
            </w:r>
            <w:proofErr w:type="gramStart"/>
            <w:r w:rsidRPr="00822B8C">
              <w:rPr>
                <w:rFonts w:ascii="Times New Roman" w:hAnsi="Times New Roman" w:cs="Times New Roman"/>
              </w:rPr>
              <w:t>рекомендации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14:paraId="7DB2B895" w14:textId="77777777" w:rsidTr="00822B8C">
        <w:tc>
          <w:tcPr>
            <w:tcW w:w="238" w:type="pct"/>
          </w:tcPr>
          <w:p w14:paraId="7428ECD8" w14:textId="31B13D2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5" w:type="pct"/>
          </w:tcPr>
          <w:p w14:paraId="61130D8F" w14:textId="778401E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1290" w:type="pct"/>
          </w:tcPr>
          <w:p w14:paraId="32FC00CA" w14:textId="1E498A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08B7170F" w14:textId="064AA8C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№2) и указывается 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14:paraId="58196496" w14:textId="77777777" w:rsidTr="00822B8C">
        <w:tc>
          <w:tcPr>
            <w:tcW w:w="238" w:type="pct"/>
          </w:tcPr>
          <w:p w14:paraId="54350F8B" w14:textId="79398BBE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5" w:type="pct"/>
          </w:tcPr>
          <w:p w14:paraId="12A2399D" w14:textId="2FB2F3B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1290" w:type="pct"/>
          </w:tcPr>
          <w:p w14:paraId="74890802" w14:textId="7F3D22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48053BF9" w14:textId="676452D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14:paraId="1B984DCE" w14:textId="77777777" w:rsidTr="00822B8C">
        <w:tc>
          <w:tcPr>
            <w:tcW w:w="238" w:type="pct"/>
          </w:tcPr>
          <w:p w14:paraId="5B6E9355" w14:textId="0ECB029C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</w:tcPr>
          <w:p w14:paraId="3C171133" w14:textId="1D2FE1D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1290" w:type="pct"/>
          </w:tcPr>
          <w:p w14:paraId="5BFBABE4" w14:textId="50F85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1867" w:type="pct"/>
          </w:tcPr>
          <w:p w14:paraId="60FE25EA" w14:textId="62403FF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14:paraId="664F33DD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25ADDA31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14:paraId="58612D02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600"/>
        <w:gridCol w:w="2152"/>
        <w:gridCol w:w="5466"/>
      </w:tblGrid>
      <w:tr w:rsidR="00822B8C" w:rsidRPr="00822B8C" w14:paraId="625FAA97" w14:textId="77777777" w:rsidTr="00822B8C">
        <w:tc>
          <w:tcPr>
            <w:tcW w:w="0" w:type="auto"/>
          </w:tcPr>
          <w:p w14:paraId="08C45F46" w14:textId="321E6B66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7087B0C1" w14:textId="540B009E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 xml:space="preserve">Раздел/подраздел </w:t>
            </w:r>
          </w:p>
        </w:tc>
        <w:tc>
          <w:tcPr>
            <w:tcW w:w="0" w:type="auto"/>
          </w:tcPr>
          <w:p w14:paraId="2094E263" w14:textId="4523A210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Формат представления материалов</w:t>
            </w:r>
          </w:p>
        </w:tc>
        <w:tc>
          <w:tcPr>
            <w:tcW w:w="0" w:type="auto"/>
          </w:tcPr>
          <w:p w14:paraId="0ABDB6A0" w14:textId="030D128A" w:rsidR="00822B8C" w:rsidRPr="00822B8C" w:rsidRDefault="00822B8C" w:rsidP="00822B8C">
            <w:pPr>
              <w:rPr>
                <w:rFonts w:ascii="Times New Roman" w:hAnsi="Times New Roman" w:cs="Times New Roman"/>
                <w:b/>
              </w:rPr>
            </w:pPr>
            <w:r w:rsidRPr="00822B8C">
              <w:rPr>
                <w:rFonts w:ascii="Times New Roman" w:hAnsi="Times New Roman" w:cs="Times New Roman"/>
                <w:b/>
              </w:rPr>
              <w:t>Содержание материалов</w:t>
            </w:r>
          </w:p>
        </w:tc>
      </w:tr>
      <w:tr w:rsidR="00822B8C" w:rsidRPr="00822B8C" w14:paraId="0712BD1D" w14:textId="77777777" w:rsidTr="00822B8C">
        <w:tc>
          <w:tcPr>
            <w:tcW w:w="0" w:type="auto"/>
          </w:tcPr>
          <w:p w14:paraId="331D319B" w14:textId="278CD9A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204E8B8" w14:textId="6185B06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Нормативное регулирование</w:t>
            </w:r>
          </w:p>
        </w:tc>
        <w:tc>
          <w:tcPr>
            <w:tcW w:w="0" w:type="auto"/>
          </w:tcPr>
          <w:p w14:paraId="1160936B" w14:textId="60CC879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217AFD48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065380F0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 </w:t>
            </w:r>
          </w:p>
          <w:p w14:paraId="410428AB" w14:textId="4C86192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:rsidRPr="00822B8C" w14:paraId="185BD6A2" w14:textId="77777777" w:rsidTr="00822B8C">
        <w:tc>
          <w:tcPr>
            <w:tcW w:w="0" w:type="auto"/>
          </w:tcPr>
          <w:p w14:paraId="258DD94A" w14:textId="4F7EEBB1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DD5AF2B" w14:textId="5324C3EF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0" w:type="auto"/>
          </w:tcPr>
          <w:p w14:paraId="447D9179" w14:textId="7777777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  <w:p w14:paraId="19ADE2CF" w14:textId="2042AD2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3EE2DF0A" w14:textId="38F92448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Размещаются методические </w:t>
            </w:r>
            <w:proofErr w:type="gramStart"/>
            <w:r w:rsidRPr="00822B8C">
              <w:rPr>
                <w:rFonts w:ascii="Times New Roman" w:hAnsi="Times New Roman" w:cs="Times New Roman"/>
              </w:rPr>
              <w:t>рекомендации</w:t>
            </w:r>
            <w:proofErr w:type="gramEnd"/>
            <w:r w:rsidRPr="00822B8C">
              <w:rPr>
                <w:rFonts w:ascii="Times New Roman" w:hAnsi="Times New Roman" w:cs="Times New Roman"/>
              </w:rPr>
              <w:t xml:space="preserve">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:rsidRPr="00822B8C" w14:paraId="7C3F370B" w14:textId="77777777" w:rsidTr="00822B8C">
        <w:tc>
          <w:tcPr>
            <w:tcW w:w="0" w:type="auto"/>
          </w:tcPr>
          <w:p w14:paraId="4EEAEFAA" w14:textId="48F1AEB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25F93270" w14:textId="7AC8135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Обучающимся</w:t>
            </w:r>
          </w:p>
        </w:tc>
        <w:tc>
          <w:tcPr>
            <w:tcW w:w="0" w:type="auto"/>
          </w:tcPr>
          <w:p w14:paraId="6410B8D2" w14:textId="689AFCA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708F2ABA" w14:textId="1CDB3284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 xml:space="preserve">Размещается информационная памятка (приложение №2) и указывается  информация о </w:t>
            </w:r>
            <w:r w:rsidRPr="00822B8C">
              <w:rPr>
                <w:rFonts w:ascii="Times New Roman" w:hAnsi="Times New Roman" w:cs="Times New Roman"/>
              </w:rPr>
              <w:lastRenderedPageBreak/>
              <w:t>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:rsidRPr="00822B8C" w14:paraId="0B8CCA95" w14:textId="77777777" w:rsidTr="00822B8C">
        <w:tc>
          <w:tcPr>
            <w:tcW w:w="0" w:type="auto"/>
          </w:tcPr>
          <w:p w14:paraId="6E294D0F" w14:textId="202DAD00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</w:tcPr>
          <w:p w14:paraId="417E179C" w14:textId="13529193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</w:tcPr>
          <w:p w14:paraId="1D5C8986" w14:textId="61A76D32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0214A8F5" w14:textId="6F150B3A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информационная памятка (приложение №3).</w:t>
            </w:r>
          </w:p>
        </w:tc>
      </w:tr>
      <w:tr w:rsidR="00822B8C" w:rsidRPr="00822B8C" w14:paraId="4B81EABA" w14:textId="77777777" w:rsidTr="00822B8C">
        <w:tc>
          <w:tcPr>
            <w:tcW w:w="0" w:type="auto"/>
          </w:tcPr>
          <w:p w14:paraId="0D115EB9" w14:textId="155C97C6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6E6B8FAF" w14:textId="1C374965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Детские безопасные сайты</w:t>
            </w:r>
          </w:p>
        </w:tc>
        <w:tc>
          <w:tcPr>
            <w:tcW w:w="0" w:type="auto"/>
          </w:tcPr>
          <w:p w14:paraId="2F741A6C" w14:textId="10075F97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Текст на странице сайта</w:t>
            </w:r>
          </w:p>
        </w:tc>
        <w:tc>
          <w:tcPr>
            <w:tcW w:w="0" w:type="auto"/>
          </w:tcPr>
          <w:p w14:paraId="14265FCD" w14:textId="05EAEAAB" w:rsidR="00822B8C" w:rsidRPr="00822B8C" w:rsidRDefault="00822B8C" w:rsidP="00822B8C">
            <w:pPr>
              <w:rPr>
                <w:rFonts w:ascii="Times New Roman" w:hAnsi="Times New Roman" w:cs="Times New Roman"/>
              </w:rPr>
            </w:pPr>
            <w:r w:rsidRPr="00822B8C">
              <w:rPr>
                <w:rFonts w:ascii="Times New Roman" w:hAnsi="Times New Roman" w:cs="Times New Roman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</w:t>
            </w:r>
          </w:p>
        </w:tc>
      </w:tr>
    </w:tbl>
    <w:p w14:paraId="6EAEF535" w14:textId="77777777" w:rsidR="00822B8C" w:rsidRDefault="00822B8C" w:rsidP="00822B8C">
      <w:pPr>
        <w:rPr>
          <w:rFonts w:ascii="Times New Roman" w:hAnsi="Times New Roman" w:cs="Times New Roman"/>
        </w:rPr>
      </w:pPr>
    </w:p>
    <w:p w14:paraId="7FCB9509" w14:textId="3507264B" w:rsidR="00CA7854" w:rsidRPr="00822B8C" w:rsidRDefault="00822B8C" w:rsidP="005B0B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услуг. 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sectPr w:rsidR="00CA7854" w:rsidRPr="00822B8C" w:rsidSect="004324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71FA3"/>
    <w:multiLevelType w:val="hybridMultilevel"/>
    <w:tmpl w:val="CA2C7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936E0"/>
    <w:multiLevelType w:val="multilevel"/>
    <w:tmpl w:val="E48A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BD3F76"/>
    <w:multiLevelType w:val="hybridMultilevel"/>
    <w:tmpl w:val="B1B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46AB"/>
    <w:multiLevelType w:val="multilevel"/>
    <w:tmpl w:val="9E1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2C54B9"/>
    <w:multiLevelType w:val="hybridMultilevel"/>
    <w:tmpl w:val="1E9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1">
      <w:startOverride w:val="1"/>
    </w:lvlOverride>
  </w:num>
  <w:num w:numId="2">
    <w:abstractNumId w:val="20"/>
    <w:lvlOverride w:ilvl="1">
      <w:startOverride w:val="4"/>
    </w:lvlOverride>
  </w:num>
  <w:num w:numId="3">
    <w:abstractNumId w:val="20"/>
    <w:lvlOverride w:ilvl="1">
      <w:startOverride w:val="1"/>
    </w:lvlOverride>
  </w:num>
  <w:num w:numId="4">
    <w:abstractNumId w:val="20"/>
    <w:lvlOverride w:ilvl="1">
      <w:startOverride w:val="1"/>
    </w:lvlOverride>
  </w:num>
  <w:num w:numId="5">
    <w:abstractNumId w:val="20"/>
    <w:lvlOverride w:ilvl="1">
      <w:startOverride w:val="1"/>
    </w:lvlOverride>
  </w:num>
  <w:num w:numId="6">
    <w:abstractNumId w:val="20"/>
    <w:lvlOverride w:ilvl="1">
      <w:startOverride w:val="1"/>
    </w:lvlOverride>
  </w:num>
  <w:num w:numId="7">
    <w:abstractNumId w:val="20"/>
    <w:lvlOverride w:ilvl="1">
      <w:startOverride w:val="1"/>
    </w:lvlOverride>
  </w:num>
  <w:num w:numId="8">
    <w:abstractNumId w:val="20"/>
    <w:lvlOverride w:ilvl="1">
      <w:startOverride w:val="1"/>
    </w:lvlOverride>
  </w:num>
  <w:num w:numId="9">
    <w:abstractNumId w:val="20"/>
    <w:lvlOverride w:ilvl="1">
      <w:startOverride w:val="1"/>
    </w:lvlOverride>
  </w:num>
  <w:num w:numId="10">
    <w:abstractNumId w:val="20"/>
    <w:lvlOverride w:ilvl="1">
      <w:startOverride w:val="1"/>
    </w:lvlOverride>
  </w:num>
  <w:num w:numId="11">
    <w:abstractNumId w:val="20"/>
    <w:lvlOverride w:ilvl="1">
      <w:startOverride w:val="1"/>
    </w:lvlOverride>
  </w:num>
  <w:num w:numId="12">
    <w:abstractNumId w:val="20"/>
    <w:lvlOverride w:ilvl="1">
      <w:startOverride w:val="1"/>
    </w:lvlOverride>
  </w:num>
  <w:num w:numId="13">
    <w:abstractNumId w:val="20"/>
    <w:lvlOverride w:ilvl="1">
      <w:startOverride w:val="1"/>
    </w:lvlOverride>
  </w:num>
  <w:num w:numId="14">
    <w:abstractNumId w:val="20"/>
    <w:lvlOverride w:ilvl="1">
      <w:startOverride w:val="1"/>
    </w:lvlOverride>
  </w:num>
  <w:num w:numId="15">
    <w:abstractNumId w:val="20"/>
    <w:lvlOverride w:ilvl="1">
      <w:startOverride w:val="1"/>
    </w:lvlOverride>
  </w:num>
  <w:num w:numId="16">
    <w:abstractNumId w:val="20"/>
    <w:lvlOverride w:ilvl="1">
      <w:startOverride w:val="1"/>
    </w:lvlOverride>
  </w:num>
  <w:num w:numId="17">
    <w:abstractNumId w:val="20"/>
    <w:lvlOverride w:ilvl="1">
      <w:startOverride w:val="6"/>
    </w:lvlOverride>
  </w:num>
  <w:num w:numId="18">
    <w:abstractNumId w:val="20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20"/>
    <w:lvlOverride w:ilvl="1">
      <w:startOverride w:val="1"/>
    </w:lvlOverride>
  </w:num>
  <w:num w:numId="21">
    <w:abstractNumId w:val="20"/>
    <w:lvlOverride w:ilvl="1">
      <w:startOverride w:val="1"/>
    </w:lvlOverride>
  </w:num>
  <w:num w:numId="22">
    <w:abstractNumId w:val="20"/>
    <w:lvlOverride w:ilvl="1">
      <w:startOverride w:val="1"/>
    </w:lvlOverride>
  </w:num>
  <w:num w:numId="23">
    <w:abstractNumId w:val="12"/>
  </w:num>
  <w:num w:numId="24">
    <w:abstractNumId w:val="23"/>
  </w:num>
  <w:num w:numId="25">
    <w:abstractNumId w:val="15"/>
  </w:num>
  <w:num w:numId="26">
    <w:abstractNumId w:val="19"/>
  </w:num>
  <w:num w:numId="27">
    <w:abstractNumId w:val="16"/>
  </w:num>
  <w:num w:numId="28">
    <w:abstractNumId w:val="2"/>
  </w:num>
  <w:num w:numId="29">
    <w:abstractNumId w:val="3"/>
  </w:num>
  <w:num w:numId="30">
    <w:abstractNumId w:val="17"/>
  </w:num>
  <w:num w:numId="31">
    <w:abstractNumId w:val="22"/>
  </w:num>
  <w:num w:numId="32">
    <w:abstractNumId w:val="10"/>
  </w:num>
  <w:num w:numId="33">
    <w:abstractNumId w:val="6"/>
  </w:num>
  <w:num w:numId="34">
    <w:abstractNumId w:val="21"/>
  </w:num>
  <w:num w:numId="35">
    <w:abstractNumId w:val="4"/>
  </w:num>
  <w:num w:numId="36">
    <w:abstractNumId w:val="7"/>
  </w:num>
  <w:num w:numId="37">
    <w:abstractNumId w:val="1"/>
  </w:num>
  <w:num w:numId="38">
    <w:abstractNumId w:val="5"/>
  </w:num>
  <w:num w:numId="39">
    <w:abstractNumId w:val="11"/>
  </w:num>
  <w:num w:numId="40">
    <w:abstractNumId w:val="0"/>
  </w:num>
  <w:num w:numId="41">
    <w:abstractNumId w:val="18"/>
  </w:num>
  <w:num w:numId="42">
    <w:abstractNumId w:val="14"/>
  </w:num>
  <w:num w:numId="43">
    <w:abstractNumId w:val="13"/>
  </w:num>
  <w:num w:numId="44">
    <w:abstractNumId w:val="9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4"/>
    <w:rsid w:val="001067B6"/>
    <w:rsid w:val="00427808"/>
    <w:rsid w:val="0043242B"/>
    <w:rsid w:val="005B0B93"/>
    <w:rsid w:val="00822B8C"/>
    <w:rsid w:val="008E4BF3"/>
    <w:rsid w:val="00A11CB0"/>
    <w:rsid w:val="00A2385F"/>
    <w:rsid w:val="00CA7854"/>
    <w:rsid w:val="00CE37F6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user26</cp:lastModifiedBy>
  <cp:revision>3</cp:revision>
  <cp:lastPrinted>2018-10-26T09:11:00Z</cp:lastPrinted>
  <dcterms:created xsi:type="dcterms:W3CDTF">2018-04-22T14:50:00Z</dcterms:created>
  <dcterms:modified xsi:type="dcterms:W3CDTF">2018-10-26T09:41:00Z</dcterms:modified>
</cp:coreProperties>
</file>